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[보도자료]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37"/>
          <w:szCs w:val="37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7"/>
          <w:szCs w:val="37"/>
          <w:rtl w:val="0"/>
        </w:rPr>
        <w:t xml:space="preserve">딥핑소스, KDDI 오픈 이노베이션 펀드 3호로부터 전략투자 유치…"현지 리테일테크 시장 선점 나서"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- 'KDDI 오픈 이노베이션 펀드 3호'를 통한 투자로 일본 시장 진출 가속화</w:t>
      </w:r>
    </w:p>
    <w:p w:rsidR="00000000" w:rsidDel="00000000" w:rsidP="00000000" w:rsidRDefault="00000000" w:rsidRPr="00000000" w14:paraId="0000000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- 딥핑소스, AI 리테일테크 솔루션으로 소매업계 DX 혁신 주도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2908300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2908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사진 = 딥핑소스가 KDDI 오픈 이노베이션 펀드 3호로부터 전략투자를 유치했다. ⓒ 딥핑소스, KDDI</w:t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2025년 6월 10일 - AI 리테일테크 전문기업 딥핑소스(대표 김태훈)가 일본 통신사 KDDI의 기업벤처펀드인 KDDI 오픈 이노베이션 펀드 3호(운영자 Global Brain)로부터 전략적 투자를 유치했다.</w:t>
        <w:br w:type="textWrapping"/>
        <w:br w:type="textWrapping"/>
        <w:t xml:space="preserve">해당 펀드는 이미 지난 2019년 딥핑소스의 시리즈 A 라운드 당시 리드 투자자로 참여한 바 있다. 딥핑소스는 이번 후속 투자를 통해 일본 시장 진출과 글로벌 사업 확장을 더욱 가속할 전망이다.</w:t>
        <w:br w:type="textWrapping"/>
        <w:br w:type="textWrapping"/>
        <w:t xml:space="preserve">KDDI는 5G 통신을 중심으로 개인 고객에게는 'au', 'UQ 모바일', 'povo' 등의 멀티 브랜드로 서비스를 전개하고, 법인 고객에게는 'KDDI BUSINESS' 브랜드를 통해 일본 및 해외에서 다양한 서비스를 제공하고 있다. 또한 2012년부터는 KDDI 오픈 이노베이션 펀드를 운영하여 AI 및 딥테크 등의 분야에서 유망한 스타트업에 대한 투자를 통해 KDDI의 미래 성장을 이끌 새로운 사업을 발굴하고 있다.</w:t>
        <w:br w:type="textWrapping"/>
        <w:br w:type="textWrapping"/>
        <w:t xml:space="preserve">김태훈 딥핑소스 대표는 "KDDI와 같은 일본의 대표적인 기업으로부터 투자를 받게 되어 매우 영광"이라며 "이번 투자를 통해 일본 소매업계의 디지털 전환을 가속화하고, 나아가 아시아 전체 시장으로의 확장 기반을 마련할 것"이라고 밝혔다.</w:t>
        <w:br w:type="textWrapping"/>
        <w:br w:type="textWrapping"/>
        <w:t xml:space="preserve">딥핑소스는 프라이버시 보호를 위한 데이터 익명화 기술을 기반으로 매장 운영을 최적화하는 AI 솔루션을 제공한다. 대표 솔루션인 '플러스 인사이트(PLUS INSIGHT)'와 'SEAL'은 매장 내 고객 동선과 행동을 분석해 매출 증대와 운영 효율성 향상을 동시에 실현한다.</w:t>
        <w:br w:type="textWrapping"/>
        <w:br w:type="textWrapping"/>
        <w:t xml:space="preserve">국내에서는 이미 BGF리테일(CU), 롯데월드 등 다수의 주요 기업과의 협업을 통해 기술력을 입증했으며, 실제 매장에서 매출 30% 증대 효과를 달성한 바 있다. 현재 전체 매출의 50% 이상을 해외에서 창출하고 있으며, 일본 시장에서 높은 성장세를 보이고 있다.</w:t>
        <w:br w:type="textWrapping"/>
        <w:br w:type="textWrapping"/>
        <w:t xml:space="preserve">딥핑소스는 이번 투자를 통해 KDDI가 보유한 네트워크와 비즈니스 전문성을 활용하여 일본 소매업계의 고객 경험과 매장 운영 효율성을 극대화하는 것을 목표로 하고 있다.</w:t>
        <w:br w:type="textWrapping"/>
        <w:br w:type="textWrapping"/>
        <w:t xml:space="preserve">글로벌 브레인(Global Brain)의 홍주표 파트너는 "온라인과 달리 데이터 수집과 활용에 제약이 많았던 오프라인 리테일 업계에서 ▲실시간 프라이버시 보호가 가능하면서도 ▲ 점포 내 운영 과제를 능동적으로 해결할 수 있는 '딥핑소스'의 에이전틱 AI 기술은 업계의 오랜 고민을 해결할 수 있는 동반자로 주목받고 있다. 실제로 많은 기업들이 해당 기술의 도입을 적극 검토하고 있으며, 딥핑소스의 글로벌 확장을 위해 KDDI와 Global Brain이 전략적 지원을 아끼지 않을 계획"이라고 전했다.</w:t>
        <w:br w:type="textWrapping"/>
        <w:br w:type="textWrapping"/>
        <w:t xml:space="preserve">김태훈 대표는 "일본 시장에서의 성공 경험을 바탕으로 동남아시아와 북미 등 글로벌 시장으로의 확장을 더욱 적극적으로 추진할 계획"이라며 "AI 리테일테크 분야에서 글로벌 리더로 도약하는 계기가 될 것"이라고 강조했다. [끝]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right"/>
              <w:rPr>
                <w:b w:val="1"/>
                <w:bCs w:val="1"/>
                <w:color w:val="3d85c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3d85c6"/>
                <w:rtl w:val="0"/>
              </w:rPr>
              <w:t xml:space="preserve">[기사 문의] 딥핑소스  PR 담당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right"/>
              <w:rPr>
                <w:b w:val="1"/>
                <w:bCs w:val="1"/>
                <w:color w:val="3d85c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3d85c6"/>
                <w:rtl w:val="0"/>
              </w:rPr>
              <w:t xml:space="preserve">(주)바하｜바다와하늘처럼(PR LIKE BA:HA)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 이우람 대표 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media@likebaha.com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 유지은 이사 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youann@likebaha.com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양미르 팀장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intothearenamir@gmail.com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서울특별시 서대문구 이화여대1길 33 UCU 홈페이지 : </w:t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www.likebaha.com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기사 문의 및 대표전화 02-322-2328 </w:t>
            </w:r>
          </w:p>
        </w:tc>
      </w:tr>
      <w:tr>
        <w:trPr>
          <w:cantSplit w:val="0"/>
          <w:trHeight w:val="1426.6210937500002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153670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153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hyperlink" Target="http://www.likebaha.com" TargetMode="External"/><Relationship Id="rId9" Type="http://schemas.openxmlformats.org/officeDocument/2006/relationships/hyperlink" Target="mailto:intothearenamir@gmail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media@likebaha.com" TargetMode="External"/><Relationship Id="rId8" Type="http://schemas.openxmlformats.org/officeDocument/2006/relationships/hyperlink" Target="mailto:youann@likebah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